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42" w:rsidRDefault="006E5A42" w:rsidP="006E5A42">
      <w:bookmarkStart w:id="0" w:name="_GoBack"/>
      <w:bookmarkEnd w:id="0"/>
      <w:proofErr w:type="spellStart"/>
      <w:proofErr w:type="gramStart"/>
      <w:r>
        <w:t>ReNeWS</w:t>
      </w:r>
      <w:proofErr w:type="spellEnd"/>
      <w:r>
        <w:t xml:space="preserve"> partners presenting at the 2015 Water Resources Research Institute Conference, March 18th and 19th, </w:t>
      </w:r>
      <w:proofErr w:type="spellStart"/>
      <w:r>
        <w:t>McKimmon</w:t>
      </w:r>
      <w:proofErr w:type="spellEnd"/>
      <w:r>
        <w:t xml:space="preserve"> Center, NC State.</w:t>
      </w:r>
      <w:proofErr w:type="gramEnd"/>
      <w:r>
        <w:t xml:space="preserve"> A full schedule of WRRI is posted here. </w:t>
      </w:r>
    </w:p>
    <w:p w:rsidR="006E5A42" w:rsidRDefault="006E5A42" w:rsidP="006E5A42"/>
    <w:p w:rsidR="006E5A42" w:rsidRDefault="006E5A42" w:rsidP="006E5A42">
      <w:r>
        <w:t xml:space="preserve">The list of speakers at WRRI is found below: </w:t>
      </w:r>
    </w:p>
    <w:p w:rsidR="006E5A42" w:rsidRDefault="006E5A42" w:rsidP="006E5A42"/>
    <w:p w:rsidR="006E5A42" w:rsidRPr="006E5A42" w:rsidRDefault="006E5A42" w:rsidP="006E5A42">
      <w:pPr>
        <w:rPr>
          <w:b/>
        </w:rPr>
      </w:pPr>
      <w:r w:rsidRPr="006E5A42">
        <w:rPr>
          <w:b/>
        </w:rPr>
        <w:t xml:space="preserve">March 18th </w:t>
      </w:r>
    </w:p>
    <w:p w:rsidR="006E5A42" w:rsidRDefault="006E5A42" w:rsidP="006E5A42"/>
    <w:p w:rsidR="006E5A42" w:rsidRDefault="006E5A42" w:rsidP="006E5A42">
      <w:r>
        <w:t xml:space="preserve">10:20-10:40 Climate Factors that Drive Water Variability in the Carolinas, Ryan Boyles, </w:t>
      </w:r>
      <w:proofErr w:type="gramStart"/>
      <w:r>
        <w:t>State</w:t>
      </w:r>
      <w:proofErr w:type="gramEnd"/>
      <w:r>
        <w:t xml:space="preserve"> Climate Office</w:t>
      </w:r>
    </w:p>
    <w:p w:rsidR="006E5A42" w:rsidRDefault="006E5A42" w:rsidP="006E5A42"/>
    <w:p w:rsidR="006E5A42" w:rsidRDefault="006E5A42" w:rsidP="006E5A42">
      <w:r>
        <w:t xml:space="preserve">11:20-11:40 Climate Variability and Water Management in NC, </w:t>
      </w:r>
      <w:proofErr w:type="spellStart"/>
      <w:r>
        <w:t>Sankar</w:t>
      </w:r>
      <w:proofErr w:type="spellEnd"/>
      <w:r>
        <w:t xml:space="preserve"> </w:t>
      </w:r>
      <w:proofErr w:type="spellStart"/>
      <w:r>
        <w:t>Arumugam</w:t>
      </w:r>
      <w:proofErr w:type="spellEnd"/>
      <w:r>
        <w:t xml:space="preserve">, NCSU </w:t>
      </w:r>
    </w:p>
    <w:p w:rsidR="006E5A42" w:rsidRDefault="006E5A42" w:rsidP="006E5A42"/>
    <w:p w:rsidR="006E5A42" w:rsidRDefault="006E5A42" w:rsidP="006E5A42">
      <w:r>
        <w:t xml:space="preserve">2:00-2:20 Tools and Methods for Successfully </w:t>
      </w:r>
      <w:proofErr w:type="spellStart"/>
      <w:r>
        <w:t>Recuiting</w:t>
      </w:r>
      <w:proofErr w:type="spellEnd"/>
      <w:r>
        <w:t xml:space="preserve"> and Engaging Watershed Stakeholders, Christy Perrin, WRRI</w:t>
      </w:r>
    </w:p>
    <w:p w:rsidR="006E5A42" w:rsidRDefault="006E5A42" w:rsidP="006E5A42"/>
    <w:p w:rsidR="006E5A42" w:rsidRDefault="006E5A42" w:rsidP="006E5A42">
      <w:r>
        <w:t>1:00-1:20 Who Uses What? Deepening our Understanding of the Drivers of Residential Water Use in NC, Laura Taylor, NCSU</w:t>
      </w:r>
    </w:p>
    <w:p w:rsidR="006E5A42" w:rsidRDefault="006E5A42" w:rsidP="006E5A42"/>
    <w:p w:rsidR="006E5A42" w:rsidRDefault="006E5A42" w:rsidP="006E5A42">
      <w:r>
        <w:t xml:space="preserve">1:40-2:00 Improving Coastal Water Resources Resilience to Climate Variability and Change </w:t>
      </w:r>
      <w:proofErr w:type="gramStart"/>
      <w:r>
        <w:t>Through</w:t>
      </w:r>
      <w:proofErr w:type="gramEnd"/>
      <w:r>
        <w:t xml:space="preserve"> Participatory Dialogue, Jessica Whitehead, NC Sea Grant </w:t>
      </w:r>
    </w:p>
    <w:p w:rsidR="006E5A42" w:rsidRDefault="006E5A42" w:rsidP="006E5A42"/>
    <w:p w:rsidR="006E5A42" w:rsidRDefault="006E5A42" w:rsidP="006E5A42">
      <w:r>
        <w:t>2:00-2:20 Proactive Recovery Community Structures (PARCS) for the Outer Banks, Andrew Fox, NCSU</w:t>
      </w:r>
    </w:p>
    <w:p w:rsidR="006E5A42" w:rsidRDefault="006E5A42" w:rsidP="006E5A42"/>
    <w:p w:rsidR="006E5A42" w:rsidRDefault="006E5A42" w:rsidP="006E5A42">
      <w:r>
        <w:t xml:space="preserve">2:00-2:20 Should We Start Making Water Quality Rating Curves at Each Monitoring Station? Francoise </w:t>
      </w:r>
      <w:proofErr w:type="spellStart"/>
      <w:r>
        <w:t>Birgand</w:t>
      </w:r>
      <w:proofErr w:type="spellEnd"/>
      <w:r>
        <w:t>, NCSU</w:t>
      </w:r>
    </w:p>
    <w:p w:rsidR="006E5A42" w:rsidRDefault="006E5A42" w:rsidP="006E5A42"/>
    <w:p w:rsidR="006E5A42" w:rsidRDefault="006E5A42" w:rsidP="006E5A42">
      <w:r>
        <w:t xml:space="preserve">2:45-4:45 Problems to Solutions: Linking Water Research to Stakeholders' Needs </w:t>
      </w:r>
      <w:proofErr w:type="gramStart"/>
      <w:r>
        <w:t>Through</w:t>
      </w:r>
      <w:proofErr w:type="gramEnd"/>
      <w:r>
        <w:t xml:space="preserve"> the Research Network on Water (</w:t>
      </w:r>
      <w:proofErr w:type="spellStart"/>
      <w:r>
        <w:t>ReNeW</w:t>
      </w:r>
      <w:proofErr w:type="spellEnd"/>
      <w:r>
        <w:t xml:space="preserve">) </w:t>
      </w:r>
    </w:p>
    <w:p w:rsidR="006E5A42" w:rsidRDefault="006E5A42" w:rsidP="006E5A42"/>
    <w:p w:rsidR="006E5A42" w:rsidRPr="006E5A42" w:rsidRDefault="006E5A42" w:rsidP="006E5A42">
      <w:pPr>
        <w:rPr>
          <w:b/>
        </w:rPr>
      </w:pPr>
      <w:r w:rsidRPr="006E5A42">
        <w:rPr>
          <w:b/>
        </w:rPr>
        <w:t xml:space="preserve">March 19th </w:t>
      </w:r>
    </w:p>
    <w:p w:rsidR="006E5A42" w:rsidRDefault="006E5A42" w:rsidP="006E5A42"/>
    <w:p w:rsidR="006E5A42" w:rsidRDefault="006E5A42" w:rsidP="006E5A42">
      <w:r>
        <w:t xml:space="preserve">9:45-10:05 Fate, Transport, and Removal of Pharmaceuticals at a Municipal Wastewater Land-Application Site in North Carolina, USA, Andrew </w:t>
      </w:r>
      <w:proofErr w:type="spellStart"/>
      <w:r>
        <w:t>McEachran</w:t>
      </w:r>
      <w:proofErr w:type="spellEnd"/>
      <w:r>
        <w:t>, NCSU</w:t>
      </w:r>
    </w:p>
    <w:p w:rsidR="006E5A42" w:rsidRDefault="006E5A42" w:rsidP="006E5A42"/>
    <w:p w:rsidR="006E5A42" w:rsidRDefault="006E5A42" w:rsidP="006E5A42">
      <w:r>
        <w:t xml:space="preserve">10:05-10:25 1,4-Dioxane: A Drinking Water Contaminant of Emerging Concern for NC Drinking Water Providers,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Knappe</w:t>
      </w:r>
      <w:proofErr w:type="spellEnd"/>
      <w:r>
        <w:t>, NCSU</w:t>
      </w:r>
    </w:p>
    <w:p w:rsidR="006E5A42" w:rsidRDefault="006E5A42" w:rsidP="006E5A42"/>
    <w:p w:rsidR="006E5A42" w:rsidRDefault="006E5A42" w:rsidP="006E5A42">
      <w:r>
        <w:t xml:space="preserve">10:05-10:25 Effects of Vegetation and Width on Riparian Buffer Effectiveness, Deanna </w:t>
      </w:r>
      <w:proofErr w:type="spellStart"/>
      <w:r>
        <w:t>Osmond</w:t>
      </w:r>
      <w:proofErr w:type="gramStart"/>
      <w:r>
        <w:t>,NCSU</w:t>
      </w:r>
      <w:proofErr w:type="spellEnd"/>
      <w:proofErr w:type="gramEnd"/>
    </w:p>
    <w:p w:rsidR="006E5A42" w:rsidRDefault="006E5A42" w:rsidP="006E5A42"/>
    <w:p w:rsidR="006E5A42" w:rsidRDefault="006E5A42" w:rsidP="006E5A42">
      <w:r>
        <w:t>11:20-11:40 Decadal Analysis of Water Quality in Falls Lake, the Triangle's Major Potable Water Source, JoAnn Burkholder, NCSU</w:t>
      </w:r>
    </w:p>
    <w:p w:rsidR="006E5A42" w:rsidRDefault="006E5A42" w:rsidP="006E5A42"/>
    <w:p w:rsidR="00D8220C" w:rsidRDefault="006E5A42" w:rsidP="006E5A42">
      <w:r>
        <w:t xml:space="preserve">11:40-12:00 Modeling Sources of Dissolved Organic Nitrogen to the Neuse River Estuary from the Upstream Watershed, Chris </w:t>
      </w:r>
      <w:proofErr w:type="spellStart"/>
      <w:r>
        <w:t>Osburn</w:t>
      </w:r>
      <w:proofErr w:type="spellEnd"/>
      <w:r>
        <w:t>, NCSU</w:t>
      </w:r>
    </w:p>
    <w:sectPr w:rsidR="00D8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42"/>
    <w:rsid w:val="006E5A42"/>
    <w:rsid w:val="008D1302"/>
    <w:rsid w:val="00D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Cenrep AssistantPC</dc:creator>
  <cp:lastModifiedBy>Cenrep AssistantPC</cp:lastModifiedBy>
  <cp:revision>3</cp:revision>
  <dcterms:created xsi:type="dcterms:W3CDTF">2015-03-19T16:44:00Z</dcterms:created>
  <dcterms:modified xsi:type="dcterms:W3CDTF">2015-03-19T19:46:00Z</dcterms:modified>
</cp:coreProperties>
</file>